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E92C" w14:textId="77359A31" w:rsidR="0012702A" w:rsidRPr="00AB1B90" w:rsidRDefault="0012702A">
      <w:pPr>
        <w:rPr>
          <w:sz w:val="36"/>
          <w:szCs w:val="36"/>
        </w:rPr>
      </w:pPr>
      <w:r w:rsidRPr="00AB1B90">
        <w:rPr>
          <w:sz w:val="36"/>
          <w:szCs w:val="36"/>
        </w:rPr>
        <w:t xml:space="preserve">Experiencing problems at work? </w:t>
      </w:r>
      <w:r w:rsidR="00531695" w:rsidRPr="00AB1B90">
        <w:rPr>
          <w:sz w:val="36"/>
          <w:szCs w:val="36"/>
        </w:rPr>
        <w:t xml:space="preserve">Your </w:t>
      </w:r>
      <w:r w:rsidRPr="00AB1B90">
        <w:rPr>
          <w:sz w:val="36"/>
          <w:szCs w:val="36"/>
        </w:rPr>
        <w:t xml:space="preserve">Ombuds </w:t>
      </w:r>
      <w:r w:rsidR="00531695" w:rsidRPr="00AB1B90">
        <w:rPr>
          <w:sz w:val="36"/>
          <w:szCs w:val="36"/>
        </w:rPr>
        <w:t xml:space="preserve">Team </w:t>
      </w:r>
      <w:r w:rsidRPr="00AB1B90">
        <w:rPr>
          <w:sz w:val="36"/>
          <w:szCs w:val="36"/>
        </w:rPr>
        <w:t xml:space="preserve">can help. </w:t>
      </w:r>
    </w:p>
    <w:p w14:paraId="26ACD9C2" w14:textId="1DFBBF2F" w:rsidR="00531695" w:rsidRDefault="001E1902">
      <w:r>
        <w:t xml:space="preserve">“Raise your hand if you have ever experienced </w:t>
      </w:r>
      <w:r w:rsidR="00C12DAA">
        <w:t xml:space="preserve">any kind of </w:t>
      </w:r>
      <w:r>
        <w:t>conflict at work</w:t>
      </w:r>
      <w:r w:rsidR="00C12DAA">
        <w:t xml:space="preserve">.” In a room of five, ten, or even one hundred </w:t>
      </w:r>
      <w:r w:rsidR="007740C0">
        <w:t>employees</w:t>
      </w:r>
      <w:r w:rsidR="00C12DAA">
        <w:t xml:space="preserve">, it is likely that most hands would raise in response. </w:t>
      </w:r>
      <w:r>
        <w:t xml:space="preserve">Conflict is a natural part of working in a diverse environment with others who have different backgrounds, perspectives, needs, goals, and personal experiences that </w:t>
      </w:r>
      <w:r w:rsidR="00531695">
        <w:t>may</w:t>
      </w:r>
      <w:r>
        <w:t xml:space="preserve"> </w:t>
      </w:r>
      <w:r w:rsidR="00531695">
        <w:t>impact</w:t>
      </w:r>
      <w:r>
        <w:t xml:space="preserve"> how they show up at work. While conflict is common and to be expected, it doesn’t mean that it is easy to deal with. </w:t>
      </w:r>
      <w:r w:rsidR="00531695">
        <w:t>F</w:t>
      </w:r>
      <w:r>
        <w:t xml:space="preserve">rom </w:t>
      </w:r>
      <w:r w:rsidR="009233B0">
        <w:t>an</w:t>
      </w:r>
      <w:r>
        <w:t xml:space="preserve"> eye roll, a </w:t>
      </w:r>
      <w:r w:rsidR="00531695">
        <w:t xml:space="preserve">colleague’s </w:t>
      </w:r>
      <w:r>
        <w:t xml:space="preserve">failure to return a smile, </w:t>
      </w:r>
      <w:r w:rsidR="00531695">
        <w:t xml:space="preserve">or </w:t>
      </w:r>
      <w:r w:rsidR="00AB1B90">
        <w:t xml:space="preserve">a </w:t>
      </w:r>
      <w:r w:rsidR="00531695">
        <w:t xml:space="preserve">rude </w:t>
      </w:r>
      <w:r>
        <w:t>comment</w:t>
      </w:r>
      <w:r w:rsidR="00531695">
        <w:t xml:space="preserve">, </w:t>
      </w:r>
      <w:r>
        <w:t xml:space="preserve">to </w:t>
      </w:r>
      <w:r w:rsidR="00531695">
        <w:t>discrimination, harassment, and abusive behavior, dealing with conflict at work can be one of the most stressful and life-impacting experiences someone can have. Conflict is often complex and confusing, and high emotions can</w:t>
      </w:r>
      <w:r w:rsidR="00913EB8">
        <w:t xml:space="preserve"> often</w:t>
      </w:r>
      <w:r w:rsidR="00531695">
        <w:t xml:space="preserve"> cloud </w:t>
      </w:r>
      <w:r w:rsidR="009C2A8F">
        <w:t>the</w:t>
      </w:r>
      <w:r w:rsidR="00531695">
        <w:t xml:space="preserve"> ability to manage it well. This is where [</w:t>
      </w:r>
      <w:r w:rsidR="00F5107D">
        <w:t>CLIENT’S</w:t>
      </w:r>
      <w:r w:rsidR="00531695">
        <w:t xml:space="preserve">] Ombuds Team can help. </w:t>
      </w:r>
    </w:p>
    <w:p w14:paraId="5F0C63DD" w14:textId="56BE4408" w:rsidR="0012702A" w:rsidRPr="004A5143" w:rsidRDefault="0012702A">
      <w:pPr>
        <w:rPr>
          <w:b/>
          <w:bCs/>
        </w:rPr>
      </w:pPr>
      <w:r w:rsidRPr="004A5143">
        <w:rPr>
          <w:b/>
          <w:bCs/>
        </w:rPr>
        <w:t xml:space="preserve">What </w:t>
      </w:r>
      <w:r w:rsidR="00525312">
        <w:rPr>
          <w:b/>
          <w:bCs/>
        </w:rPr>
        <w:t xml:space="preserve">kind of problems </w:t>
      </w:r>
      <w:r w:rsidRPr="004A5143">
        <w:rPr>
          <w:b/>
          <w:bCs/>
        </w:rPr>
        <w:t xml:space="preserve">can </w:t>
      </w:r>
      <w:r w:rsidR="00597243">
        <w:rPr>
          <w:b/>
          <w:bCs/>
        </w:rPr>
        <w:t>the</w:t>
      </w:r>
      <w:r w:rsidR="00525312">
        <w:rPr>
          <w:b/>
          <w:bCs/>
        </w:rPr>
        <w:t xml:space="preserve"> ombuds help with</w:t>
      </w:r>
      <w:r w:rsidRPr="004A5143">
        <w:rPr>
          <w:b/>
          <w:bCs/>
        </w:rPr>
        <w:t>?</w:t>
      </w:r>
    </w:p>
    <w:p w14:paraId="590AA899" w14:textId="7C391B39" w:rsidR="0012702A" w:rsidRDefault="0012702A" w:rsidP="0012702A">
      <w:r>
        <w:t>An employee can talk to an ombuds about any workplace-related issue</w:t>
      </w:r>
      <w:r w:rsidR="00840341">
        <w:t>,</w:t>
      </w:r>
      <w:r w:rsidR="00525312">
        <w:t xml:space="preserve"> big or small</w:t>
      </w:r>
      <w:r>
        <w:t xml:space="preserve">. Here </w:t>
      </w:r>
      <w:r w:rsidR="00525312">
        <w:t>are</w:t>
      </w:r>
      <w:r>
        <w:t xml:space="preserve"> </w:t>
      </w:r>
      <w:r w:rsidR="004A5143">
        <w:t xml:space="preserve">just a </w:t>
      </w:r>
      <w:r w:rsidR="00525312">
        <w:t xml:space="preserve">few examples </w:t>
      </w:r>
      <w:r w:rsidR="004A5143">
        <w:t>of situations that employees can bring to the ombuds:</w:t>
      </w:r>
    </w:p>
    <w:p w14:paraId="1DD0BAE7" w14:textId="3B887D87" w:rsidR="001E1902" w:rsidRDefault="001E1902" w:rsidP="001E1902">
      <w:pPr>
        <w:pStyle w:val="ListParagraph"/>
        <w:numPr>
          <w:ilvl w:val="0"/>
          <w:numId w:val="2"/>
        </w:numPr>
      </w:pPr>
      <w:r>
        <w:t>Communication challenges</w:t>
      </w:r>
    </w:p>
    <w:p w14:paraId="510E1C0D" w14:textId="101002AF" w:rsidR="0012702A" w:rsidRDefault="0012702A" w:rsidP="0012702A">
      <w:pPr>
        <w:pStyle w:val="ListParagraph"/>
        <w:numPr>
          <w:ilvl w:val="0"/>
          <w:numId w:val="2"/>
        </w:numPr>
      </w:pPr>
      <w:r>
        <w:t>Unfair treatment by a boss or colleague</w:t>
      </w:r>
    </w:p>
    <w:p w14:paraId="2A45BBF9" w14:textId="7DDFA525" w:rsidR="004A5143" w:rsidRDefault="00AB1B90" w:rsidP="0012702A">
      <w:pPr>
        <w:pStyle w:val="ListParagraph"/>
        <w:numPr>
          <w:ilvl w:val="0"/>
          <w:numId w:val="2"/>
        </w:numPr>
      </w:pPr>
      <w:r>
        <w:t>An</w:t>
      </w:r>
      <w:r w:rsidR="004A5143">
        <w:t xml:space="preserve"> abrasive</w:t>
      </w:r>
      <w:r>
        <w:t xml:space="preserve"> or avoidant</w:t>
      </w:r>
      <w:r w:rsidR="004A5143">
        <w:t xml:space="preserve"> boss, colleague, or employee</w:t>
      </w:r>
    </w:p>
    <w:p w14:paraId="23D7C1B3" w14:textId="3F6FAAD2" w:rsidR="001E1902" w:rsidRDefault="004A5143" w:rsidP="001E1902">
      <w:pPr>
        <w:pStyle w:val="ListParagraph"/>
        <w:numPr>
          <w:ilvl w:val="0"/>
          <w:numId w:val="2"/>
        </w:numPr>
      </w:pPr>
      <w:r>
        <w:t>Difficult group dynamics</w:t>
      </w:r>
    </w:p>
    <w:p w14:paraId="7CC64FA9" w14:textId="6CB9D8B1" w:rsidR="004A5143" w:rsidRDefault="004A5143" w:rsidP="0012702A">
      <w:pPr>
        <w:pStyle w:val="ListParagraph"/>
        <w:numPr>
          <w:ilvl w:val="0"/>
          <w:numId w:val="2"/>
        </w:numPr>
      </w:pPr>
      <w:r>
        <w:t>Harassment or discrimination issues</w:t>
      </w:r>
    </w:p>
    <w:p w14:paraId="4F54380F" w14:textId="77777777" w:rsidR="004A5143" w:rsidRDefault="004A5143" w:rsidP="004A5143">
      <w:pPr>
        <w:rPr>
          <w:b/>
          <w:bCs/>
        </w:rPr>
      </w:pPr>
      <w:r>
        <w:rPr>
          <w:b/>
          <w:bCs/>
        </w:rPr>
        <w:t>How can the ombuds help?</w:t>
      </w:r>
    </w:p>
    <w:p w14:paraId="6B26BC89" w14:textId="1A4B7D7F" w:rsidR="004A5143" w:rsidRDefault="00C12DAA" w:rsidP="004A5143">
      <w:r w:rsidRPr="00C12DAA">
        <w:t xml:space="preserve">The ombuds will first listen and ask questions to understand the situation as the employee experiences it. </w:t>
      </w:r>
      <w:r>
        <w:t>Then</w:t>
      </w:r>
      <w:r w:rsidR="00840341">
        <w:t>,</w:t>
      </w:r>
      <w:r>
        <w:t xml:space="preserve"> the</w:t>
      </w:r>
      <w:r w:rsidR="00597243">
        <w:t>y</w:t>
      </w:r>
      <w:r>
        <w:t xml:space="preserve"> will talk through </w:t>
      </w:r>
      <w:r w:rsidR="00597243">
        <w:t xml:space="preserve">different </w:t>
      </w:r>
      <w:r>
        <w:t xml:space="preserve">options </w:t>
      </w:r>
      <w:r w:rsidR="00703E86">
        <w:t xml:space="preserve">that </w:t>
      </w:r>
      <w:r w:rsidR="00597243">
        <w:t xml:space="preserve">might help. </w:t>
      </w:r>
      <w:r w:rsidR="00AB1B90">
        <w:t>The ombuds can help an employee:</w:t>
      </w:r>
    </w:p>
    <w:p w14:paraId="60F625E9" w14:textId="2250504A" w:rsidR="0062349C" w:rsidRDefault="0062349C" w:rsidP="00F13725">
      <w:pPr>
        <w:pStyle w:val="ListParagraph"/>
        <w:numPr>
          <w:ilvl w:val="0"/>
          <w:numId w:val="3"/>
        </w:numPr>
      </w:pPr>
      <w:r>
        <w:t xml:space="preserve">Sort through </w:t>
      </w:r>
      <w:r w:rsidRPr="002E749D">
        <w:rPr>
          <w:i/>
          <w:iCs/>
        </w:rPr>
        <w:t>if</w:t>
      </w:r>
      <w:r>
        <w:t xml:space="preserve"> they want to do anything</w:t>
      </w:r>
      <w:r w:rsidR="001E3045">
        <w:t>,</w:t>
      </w:r>
      <w:r>
        <w:t xml:space="preserve"> and if so, </w:t>
      </w:r>
      <w:r w:rsidR="001E3045">
        <w:t xml:space="preserve">determine </w:t>
      </w:r>
      <w:r w:rsidR="001E3045" w:rsidRPr="002E749D">
        <w:rPr>
          <w:i/>
          <w:iCs/>
        </w:rPr>
        <w:t>what</w:t>
      </w:r>
      <w:r w:rsidR="001E3045">
        <w:t xml:space="preserve"> might help get them what they need</w:t>
      </w:r>
    </w:p>
    <w:p w14:paraId="74D1B866" w14:textId="38796176" w:rsidR="00530534" w:rsidRDefault="00530534" w:rsidP="00530534">
      <w:pPr>
        <w:pStyle w:val="ListParagraph"/>
        <w:numPr>
          <w:ilvl w:val="0"/>
          <w:numId w:val="3"/>
        </w:numPr>
      </w:pPr>
      <w:r>
        <w:t>Learn how to voice their concerns in a way that doesn’t escalate the situation</w:t>
      </w:r>
    </w:p>
    <w:p w14:paraId="20BAC8C6" w14:textId="6585EBCB" w:rsidR="00C12DAA" w:rsidRDefault="000452A4" w:rsidP="00C12DAA">
      <w:pPr>
        <w:pStyle w:val="ListParagraph"/>
        <w:numPr>
          <w:ilvl w:val="0"/>
          <w:numId w:val="3"/>
        </w:numPr>
      </w:pPr>
      <w:r>
        <w:t>Develop</w:t>
      </w:r>
      <w:r w:rsidR="002E749D">
        <w:t xml:space="preserve"> strategies to m</w:t>
      </w:r>
      <w:r w:rsidR="00AB1B90">
        <w:t>anage</w:t>
      </w:r>
      <w:r w:rsidR="00840341">
        <w:t xml:space="preserve"> </w:t>
      </w:r>
      <w:r w:rsidR="00AB1B90">
        <w:t xml:space="preserve">or </w:t>
      </w:r>
      <w:r w:rsidR="00840341">
        <w:t xml:space="preserve">mediate </w:t>
      </w:r>
      <w:r w:rsidR="00530534">
        <w:t>group</w:t>
      </w:r>
      <w:r w:rsidR="00840341">
        <w:t xml:space="preserve"> conflict</w:t>
      </w:r>
    </w:p>
    <w:p w14:paraId="5E0CE59B" w14:textId="76424B92" w:rsidR="00391805" w:rsidRDefault="00AB1B90" w:rsidP="0062349C">
      <w:pPr>
        <w:pStyle w:val="ListParagraph"/>
        <w:numPr>
          <w:ilvl w:val="0"/>
          <w:numId w:val="3"/>
        </w:numPr>
      </w:pPr>
      <w:r>
        <w:t>Have a facilitated conversation with another employee</w:t>
      </w:r>
    </w:p>
    <w:p w14:paraId="775D67D1" w14:textId="57832276" w:rsidR="00AB1B90" w:rsidRDefault="00AB1B90" w:rsidP="00530534">
      <w:pPr>
        <w:pStyle w:val="ListParagraph"/>
        <w:numPr>
          <w:ilvl w:val="0"/>
          <w:numId w:val="3"/>
        </w:numPr>
      </w:pPr>
      <w:r>
        <w:t>Understand how to navigate policies, procedures</w:t>
      </w:r>
      <w:r w:rsidR="00B060AC">
        <w:t>,</w:t>
      </w:r>
      <w:r>
        <w:t xml:space="preserve"> and other </w:t>
      </w:r>
      <w:r w:rsidR="00B060AC">
        <w:t>organizational</w:t>
      </w:r>
      <w:r>
        <w:t xml:space="preserve"> resources </w:t>
      </w:r>
    </w:p>
    <w:p w14:paraId="7B742D1D" w14:textId="49AFB1ED" w:rsidR="00E744CC" w:rsidRPr="008C6F2D" w:rsidRDefault="00AB1B90" w:rsidP="00AB1B90">
      <w:r>
        <w:t>The ombuds doesn’t tell anyone what to do</w:t>
      </w:r>
      <w:r w:rsidR="000452A4">
        <w:t xml:space="preserve"> or advocate for any particular outcome </w:t>
      </w:r>
      <w:r>
        <w:t>but can help an employee develop a plan that they feel good about.</w:t>
      </w:r>
      <w:r w:rsidR="009773F5">
        <w:t xml:space="preserve"> </w:t>
      </w:r>
    </w:p>
    <w:p w14:paraId="3810EA4E" w14:textId="4DA2CB89" w:rsidR="00E744CC" w:rsidRDefault="00E744CC" w:rsidP="00AB1B90">
      <w:pPr>
        <w:rPr>
          <w:b/>
          <w:bCs/>
        </w:rPr>
      </w:pPr>
      <w:r>
        <w:rPr>
          <w:b/>
          <w:bCs/>
        </w:rPr>
        <w:t xml:space="preserve">How is </w:t>
      </w:r>
      <w:r w:rsidR="00F71C88">
        <w:rPr>
          <w:b/>
          <w:bCs/>
        </w:rPr>
        <w:t>the</w:t>
      </w:r>
      <w:r>
        <w:rPr>
          <w:b/>
          <w:bCs/>
        </w:rPr>
        <w:t xml:space="preserve"> ombuds </w:t>
      </w:r>
      <w:r w:rsidR="00641747">
        <w:rPr>
          <w:b/>
          <w:bCs/>
        </w:rPr>
        <w:t xml:space="preserve">resource </w:t>
      </w:r>
      <w:r>
        <w:rPr>
          <w:b/>
          <w:bCs/>
        </w:rPr>
        <w:t>different than other resources?</w:t>
      </w:r>
    </w:p>
    <w:p w14:paraId="4892FC42" w14:textId="02F66A16" w:rsidR="00E744CC" w:rsidRPr="00A8086D" w:rsidRDefault="00641747" w:rsidP="00AB1B90">
      <w:r>
        <w:t>The ombuds resource</w:t>
      </w:r>
      <w:r w:rsidR="0030371E">
        <w:t xml:space="preserve"> is</w:t>
      </w:r>
      <w:r>
        <w:t xml:space="preserve"> unique in that it is</w:t>
      </w:r>
      <w:r w:rsidR="0030371E">
        <w:t xml:space="preserve"> strictly confidential, impartial, informal, and independent</w:t>
      </w:r>
      <w:r w:rsidR="00E43512">
        <w:t xml:space="preserve">. </w:t>
      </w:r>
      <w:r w:rsidR="005B78FB">
        <w:t xml:space="preserve">It is a safe place to share all concerns and explore options without </w:t>
      </w:r>
      <w:r w:rsidR="00B060AC">
        <w:t>the possibility</w:t>
      </w:r>
      <w:r w:rsidR="005B78FB">
        <w:t xml:space="preserve"> of anyone else </w:t>
      </w:r>
      <w:r w:rsidR="0081277D">
        <w:t xml:space="preserve">getting involved or knowing about </w:t>
      </w:r>
      <w:r w:rsidR="00205CE6">
        <w:t xml:space="preserve">the issue. </w:t>
      </w:r>
      <w:r w:rsidR="003D30AB">
        <w:t xml:space="preserve">The only exceptions to confidentiality </w:t>
      </w:r>
      <w:r w:rsidR="00ED0D28">
        <w:t>are</w:t>
      </w:r>
      <w:r w:rsidR="003D30AB">
        <w:t xml:space="preserve"> if there is imminent risk of harm to someone or if the employee gives permission to the ombuds to share their name and the ombuds agrees. </w:t>
      </w:r>
      <w:r w:rsidR="006D7F77">
        <w:t xml:space="preserve">The ombuds cannot </w:t>
      </w:r>
      <w:r w:rsidR="002F262F">
        <w:t xml:space="preserve">participate in any formal processes like grievances, </w:t>
      </w:r>
      <w:r w:rsidR="00A65796">
        <w:t>investigations, etc.</w:t>
      </w:r>
      <w:r w:rsidR="00ED0D28">
        <w:t>,</w:t>
      </w:r>
      <w:r w:rsidR="00A65796">
        <w:t xml:space="preserve"> but can help an employee understand how to navigate formal reporting channels if </w:t>
      </w:r>
      <w:r w:rsidR="0009289E">
        <w:t>desired.</w:t>
      </w:r>
      <w:r w:rsidR="00A65796">
        <w:t xml:space="preserve"> </w:t>
      </w:r>
    </w:p>
    <w:p w14:paraId="4980ADB6" w14:textId="77777777" w:rsidR="00E744CC" w:rsidRDefault="00E744CC" w:rsidP="00AB1B90">
      <w:pPr>
        <w:rPr>
          <w:b/>
          <w:bCs/>
        </w:rPr>
      </w:pPr>
    </w:p>
    <w:p w14:paraId="006571DA" w14:textId="32F3AEAB" w:rsidR="00AB1B90" w:rsidRPr="004A5143" w:rsidRDefault="00AB1B90" w:rsidP="00AB1B90">
      <w:pPr>
        <w:rPr>
          <w:b/>
          <w:bCs/>
        </w:rPr>
      </w:pPr>
      <w:r>
        <w:rPr>
          <w:b/>
          <w:bCs/>
        </w:rPr>
        <w:lastRenderedPageBreak/>
        <w:t>How can an employee set up a meeting with the ombuds</w:t>
      </w:r>
      <w:r w:rsidR="00597243">
        <w:rPr>
          <w:b/>
          <w:bCs/>
        </w:rPr>
        <w:t xml:space="preserve"> or learn more</w:t>
      </w:r>
      <w:r>
        <w:rPr>
          <w:b/>
          <w:bCs/>
        </w:rPr>
        <w:t>?</w:t>
      </w:r>
      <w:r w:rsidRPr="004A5143">
        <w:rPr>
          <w:b/>
          <w:bCs/>
        </w:rPr>
        <w:t xml:space="preserve"> </w:t>
      </w:r>
    </w:p>
    <w:p w14:paraId="57CA7C26" w14:textId="7B8C8181" w:rsidR="00AB1B90" w:rsidRPr="00C12DAA" w:rsidRDefault="00597243" w:rsidP="00AB1B90">
      <w:r>
        <w:t>To learn more or book a</w:t>
      </w:r>
      <w:r w:rsidR="00294169">
        <w:t xml:space="preserve"> confidential</w:t>
      </w:r>
      <w:r>
        <w:t xml:space="preserve"> appointment, </w:t>
      </w:r>
      <w:r w:rsidR="0053467B" w:rsidRPr="0053467B">
        <w:t xml:space="preserve">visit </w:t>
      </w:r>
      <w:hyperlink r:id="rId5" w:history="1">
        <w:r w:rsidR="0053467B" w:rsidRPr="00051251">
          <w:rPr>
            <w:rStyle w:val="Hyperlink"/>
          </w:rPr>
          <w:t>www.mwi.org/INITALS-ombuds</w:t>
        </w:r>
      </w:hyperlink>
      <w:r w:rsidR="0053467B">
        <w:t xml:space="preserve">. </w:t>
      </w:r>
    </w:p>
    <w:p w14:paraId="68A27B9A" w14:textId="77777777" w:rsidR="004A5143" w:rsidRDefault="004A5143" w:rsidP="004A5143">
      <w:pPr>
        <w:rPr>
          <w:b/>
          <w:bCs/>
        </w:rPr>
      </w:pPr>
    </w:p>
    <w:sectPr w:rsidR="004A5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55A2"/>
    <w:multiLevelType w:val="hybridMultilevel"/>
    <w:tmpl w:val="E3EA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F08CF"/>
    <w:multiLevelType w:val="hybridMultilevel"/>
    <w:tmpl w:val="338A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D0777"/>
    <w:multiLevelType w:val="hybridMultilevel"/>
    <w:tmpl w:val="FCEE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03741">
    <w:abstractNumId w:val="2"/>
  </w:num>
  <w:num w:numId="2" w16cid:durableId="665549996">
    <w:abstractNumId w:val="1"/>
  </w:num>
  <w:num w:numId="3" w16cid:durableId="1910847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2A"/>
    <w:rsid w:val="000452A4"/>
    <w:rsid w:val="0009289E"/>
    <w:rsid w:val="00096AE4"/>
    <w:rsid w:val="000F45DC"/>
    <w:rsid w:val="0012702A"/>
    <w:rsid w:val="0017334A"/>
    <w:rsid w:val="001741D5"/>
    <w:rsid w:val="00196470"/>
    <w:rsid w:val="001A2BBF"/>
    <w:rsid w:val="001E1902"/>
    <w:rsid w:val="001E3045"/>
    <w:rsid w:val="00205CE6"/>
    <w:rsid w:val="00294169"/>
    <w:rsid w:val="002C194A"/>
    <w:rsid w:val="002C19FC"/>
    <w:rsid w:val="002E749D"/>
    <w:rsid w:val="002F262F"/>
    <w:rsid w:val="0030371E"/>
    <w:rsid w:val="00391805"/>
    <w:rsid w:val="003D30AB"/>
    <w:rsid w:val="00406819"/>
    <w:rsid w:val="004A5143"/>
    <w:rsid w:val="00525312"/>
    <w:rsid w:val="00530534"/>
    <w:rsid w:val="00531695"/>
    <w:rsid w:val="0053467B"/>
    <w:rsid w:val="00597243"/>
    <w:rsid w:val="005A0A07"/>
    <w:rsid w:val="005B78FB"/>
    <w:rsid w:val="0062349C"/>
    <w:rsid w:val="00641747"/>
    <w:rsid w:val="006D7F77"/>
    <w:rsid w:val="00703E86"/>
    <w:rsid w:val="007740C0"/>
    <w:rsid w:val="0081277D"/>
    <w:rsid w:val="00840341"/>
    <w:rsid w:val="008C6F2D"/>
    <w:rsid w:val="00913EB8"/>
    <w:rsid w:val="009233B0"/>
    <w:rsid w:val="009773F5"/>
    <w:rsid w:val="009C2A8F"/>
    <w:rsid w:val="00A65796"/>
    <w:rsid w:val="00A8086D"/>
    <w:rsid w:val="00AB1B90"/>
    <w:rsid w:val="00B060AC"/>
    <w:rsid w:val="00C12DAA"/>
    <w:rsid w:val="00C86145"/>
    <w:rsid w:val="00D5260B"/>
    <w:rsid w:val="00D777E2"/>
    <w:rsid w:val="00D86BCF"/>
    <w:rsid w:val="00E43512"/>
    <w:rsid w:val="00E744CC"/>
    <w:rsid w:val="00ED0D28"/>
    <w:rsid w:val="00F044CE"/>
    <w:rsid w:val="00F13725"/>
    <w:rsid w:val="00F5107D"/>
    <w:rsid w:val="00F7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EF3F6"/>
  <w15:chartTrackingRefBased/>
  <w15:docId w15:val="{C299D9D2-EDFE-43C4-9F9D-DA2C92B8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6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wi.org/INITALS-ombu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2</Pages>
  <Words>476</Words>
  <Characters>2437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Hinojosa</dc:creator>
  <cp:keywords/>
  <dc:description/>
  <cp:lastModifiedBy>Chuck Doran</cp:lastModifiedBy>
  <cp:revision>48</cp:revision>
  <dcterms:created xsi:type="dcterms:W3CDTF">2023-09-21T19:09:00Z</dcterms:created>
  <dcterms:modified xsi:type="dcterms:W3CDTF">2023-11-22T11:18:00Z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45c25da1-d805-48f3-8ddf-a35c7c8b1474</vt:lpwstr>
  </property>
</Properties>
</file>